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color w:val="FFFFFF"/>
                <w:sz w:val="28"/>
              </w:rPr>
            </w:pPr>
            <w:r w:rsidRPr="00CE7810">
              <w:rPr>
                <w:color w:val="FFFFFF"/>
                <w:sz w:val="28"/>
              </w:rPr>
              <w:t>Versuchsthema: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EE1529">
            <w:pPr>
              <w:spacing w:after="0" w:line="240" w:lineRule="auto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ID 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Gewächshaus</w:t>
            </w:r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Kabine / Schiff</w:t>
            </w:r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Versuchstechniker*in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Versuchsjahr: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Institut: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Wiss. Betreuer</w:t>
            </w:r>
            <w:r>
              <w:rPr>
                <w:sz w:val="24"/>
              </w:rPr>
              <w:t>*in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4FD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D8" w:rsidRPr="00CE7810" w:rsidRDefault="00654FD8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Personen vor Ort</w:t>
            </w:r>
            <w:r w:rsidRPr="005A1C32">
              <w:rPr>
                <w:color w:val="4472C4" w:themeColor="accent1"/>
                <w:sz w:val="28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D8" w:rsidRPr="00CE7810" w:rsidRDefault="00654FD8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Versuchsfrage: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Versuchsdauer: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 w:rsidTr="000073AA">
        <w:trPr>
          <w:trHeight w:val="486"/>
        </w:trPr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Versuchsanlage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Versuchsstart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566E1E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 w:rsidRPr="00566E1E">
              <w:rPr>
                <w:sz w:val="24"/>
                <w:szCs w:val="24"/>
              </w:rPr>
              <w:t>wird in Absprache mit CKA vergeben</w:t>
            </w:r>
            <w:r>
              <w:rPr>
                <w:sz w:val="24"/>
                <w:szCs w:val="24"/>
              </w:rPr>
              <w:t>, bitte Wunschtermin angeben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Versuchspflanze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Sorte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Versuchsglieder / Varianten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B. Behandlung 1, </w:t>
            </w:r>
            <w:proofErr w:type="gramStart"/>
            <w:r>
              <w:rPr>
                <w:sz w:val="24"/>
                <w:szCs w:val="24"/>
              </w:rPr>
              <w:t>2 ,</w:t>
            </w:r>
            <w:proofErr w:type="gramEnd"/>
            <w:r>
              <w:rPr>
                <w:sz w:val="24"/>
                <w:szCs w:val="24"/>
              </w:rPr>
              <w:t xml:space="preserve"> …, n-1, n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Größe der Varianten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x Pflanzen / Wiederholung, y Wiederholungen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Pflanzsubstrat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Einheitserde, Steinwolle, Substratgemische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Pflanzung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12er Töpfe, </w:t>
            </w:r>
            <w:proofErr w:type="spellStart"/>
            <w:r>
              <w:rPr>
                <w:sz w:val="24"/>
                <w:szCs w:val="24"/>
              </w:rPr>
              <w:t>Growbags</w:t>
            </w:r>
            <w:proofErr w:type="spellEnd"/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Prüffaktoren: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Anbau und Pflegemaßnahmen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Klima</w:t>
            </w:r>
            <w:r w:rsidR="00654FD8" w:rsidRPr="00654FD8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Bewässerung</w:t>
            </w:r>
            <w:r w:rsidR="00654FD8" w:rsidRPr="00654FD8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Düngung</w:t>
            </w:r>
            <w:r w:rsidR="00654FD8" w:rsidRPr="00654FD8">
              <w:rPr>
                <w:sz w:val="24"/>
                <w:vertAlign w:val="superscript"/>
              </w:rPr>
              <w:t>3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Pflanzenschutz</w:t>
            </w:r>
            <w:r w:rsidR="00654FD8" w:rsidRPr="00654FD8">
              <w:rPr>
                <w:sz w:val="24"/>
                <w:vertAlign w:val="superscript"/>
              </w:rPr>
              <w:t>3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Ernte</w:t>
            </w:r>
            <w:r w:rsidR="00654FD8" w:rsidRPr="00654FD8">
              <w:rPr>
                <w:sz w:val="24"/>
                <w:vertAlign w:val="superscript"/>
              </w:rPr>
              <w:t>4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Untersuchungen während der Vegetationsphase</w:t>
            </w:r>
          </w:p>
        </w:tc>
      </w:tr>
      <w:tr w:rsidR="00E613DE" w:rsidRPr="00CE7810" w:rsidTr="00E613DE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8"/>
              </w:rPr>
            </w:pPr>
            <w:r w:rsidRPr="00E613DE">
              <w:rPr>
                <w:sz w:val="24"/>
              </w:rPr>
              <w:lastRenderedPageBreak/>
              <w:t>Bemerkungen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A1C32" w:rsidRDefault="005A1C32" w:rsidP="00CD0D9B">
      <w:pPr>
        <w:rPr>
          <w:sz w:val="20"/>
          <w:szCs w:val="20"/>
        </w:rPr>
      </w:pPr>
    </w:p>
    <w:p w:rsidR="00D83A1F" w:rsidRPr="00CD0D9B" w:rsidRDefault="00654FD8" w:rsidP="00CD0D9B">
      <w:pPr>
        <w:rPr>
          <w:sz w:val="20"/>
          <w:szCs w:val="20"/>
        </w:rPr>
      </w:pPr>
      <w:r w:rsidRPr="00CD0D9B">
        <w:rPr>
          <w:sz w:val="20"/>
          <w:szCs w:val="20"/>
        </w:rPr>
        <w:t xml:space="preserve">1: </w:t>
      </w:r>
      <w:r w:rsidR="00CD0D9B" w:rsidRPr="00CD0D9B">
        <w:rPr>
          <w:sz w:val="20"/>
          <w:szCs w:val="20"/>
        </w:rPr>
        <w:t xml:space="preserve">Bitte alle Personen, die den </w:t>
      </w:r>
      <w:bookmarkStart w:id="0" w:name="_GoBack"/>
      <w:bookmarkEnd w:id="0"/>
      <w:r w:rsidR="00CD0D9B" w:rsidRPr="00CD0D9B">
        <w:rPr>
          <w:sz w:val="20"/>
          <w:szCs w:val="20"/>
        </w:rPr>
        <w:t xml:space="preserve">Versuch am CKA begleiten, mit Vor- und Nachnamen sowie E-Mailadresse angeben. Für alle Personen, die vor Ort tätig sein werden ist eine </w:t>
      </w:r>
      <w:r w:rsidR="00CD0D9B" w:rsidRPr="00CD0D9B">
        <w:rPr>
          <w:b/>
          <w:sz w:val="20"/>
          <w:szCs w:val="20"/>
        </w:rPr>
        <w:t>allgemeine Sicherheitseinweisung</w:t>
      </w:r>
      <w:r w:rsidR="00CD0D9B" w:rsidRPr="00CD0D9B">
        <w:rPr>
          <w:sz w:val="20"/>
          <w:szCs w:val="20"/>
        </w:rPr>
        <w:t xml:space="preserve"> notwendig. Dafür bitte vor Versuchsstart einen Termin mit Frau Dr. Katharina Luhmer (kluhmer@uni-bonn.de) vereinbaren.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2</w:t>
      </w:r>
      <w:r w:rsidR="00566E1E" w:rsidRPr="00CD0D9B">
        <w:rPr>
          <w:sz w:val="20"/>
          <w:szCs w:val="20"/>
        </w:rPr>
        <w:t xml:space="preserve">: Klima- und Bewässerungssteuerung erfolgen in enger Absprache mit CKA. Hier bitte </w:t>
      </w:r>
      <w:r w:rsidR="00287CF0" w:rsidRPr="00CD0D9B">
        <w:rPr>
          <w:sz w:val="20"/>
          <w:szCs w:val="20"/>
        </w:rPr>
        <w:t>gewünschte Licht-, Temperatur- und Bewässerungsregime angeben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3</w:t>
      </w:r>
      <w:r w:rsidR="00566E1E" w:rsidRPr="00CD0D9B">
        <w:rPr>
          <w:sz w:val="20"/>
          <w:szCs w:val="20"/>
        </w:rPr>
        <w:t>: Wenn nicht anders angegeben „betriebsüblich“</w:t>
      </w:r>
      <w:r w:rsidR="00287CF0" w:rsidRPr="00CD0D9B">
        <w:rPr>
          <w:sz w:val="20"/>
          <w:szCs w:val="20"/>
        </w:rPr>
        <w:t>. Düngung und Pflanzenschutz erfolgen dann auch nach betr</w:t>
      </w:r>
      <w:r w:rsidR="00E613DE" w:rsidRPr="00CD0D9B">
        <w:rPr>
          <w:sz w:val="20"/>
          <w:szCs w:val="20"/>
        </w:rPr>
        <w:t>ie</w:t>
      </w:r>
      <w:r w:rsidR="00287CF0" w:rsidRPr="00CD0D9B">
        <w:rPr>
          <w:sz w:val="20"/>
          <w:szCs w:val="20"/>
        </w:rPr>
        <w:t>bsbedingten Notwendigkeiten.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4</w:t>
      </w:r>
      <w:r w:rsidR="00D83A1F" w:rsidRPr="00CD0D9B">
        <w:rPr>
          <w:sz w:val="20"/>
          <w:szCs w:val="20"/>
        </w:rPr>
        <w:t xml:space="preserve"> Die Ernte wird du</w:t>
      </w:r>
      <w:r w:rsidR="00E613DE" w:rsidRPr="00CD0D9B">
        <w:rPr>
          <w:sz w:val="20"/>
          <w:szCs w:val="20"/>
        </w:rPr>
        <w:t>r</w:t>
      </w:r>
      <w:r w:rsidR="00D83A1F" w:rsidRPr="00CD0D9B">
        <w:rPr>
          <w:sz w:val="20"/>
          <w:szCs w:val="20"/>
        </w:rPr>
        <w:t xml:space="preserve">ch </w:t>
      </w:r>
      <w:r w:rsidR="00E613DE" w:rsidRPr="00CD0D9B">
        <w:rPr>
          <w:sz w:val="20"/>
          <w:szCs w:val="20"/>
        </w:rPr>
        <w:t xml:space="preserve">die </w:t>
      </w:r>
      <w:proofErr w:type="spellStart"/>
      <w:r w:rsidR="00D83A1F" w:rsidRPr="00CD0D9B">
        <w:rPr>
          <w:sz w:val="20"/>
          <w:szCs w:val="20"/>
        </w:rPr>
        <w:t>Versuchsansteller</w:t>
      </w:r>
      <w:proofErr w:type="spellEnd"/>
      <w:r w:rsidR="00D83A1F" w:rsidRPr="00CD0D9B">
        <w:rPr>
          <w:sz w:val="20"/>
          <w:szCs w:val="20"/>
        </w:rPr>
        <w:t xml:space="preserve"> durchgeführt oder in Absprache mit CKA festgelegt.</w:t>
      </w:r>
    </w:p>
    <w:sectPr w:rsidR="00D83A1F" w:rsidRPr="00CD0D9B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CC" w:rsidRDefault="00AE71CC" w:rsidP="00A937D4">
      <w:pPr>
        <w:spacing w:after="0" w:line="240" w:lineRule="auto"/>
      </w:pPr>
      <w:r>
        <w:separator/>
      </w:r>
    </w:p>
  </w:endnote>
  <w:endnote w:type="continuationSeparator" w:id="0">
    <w:p w:rsidR="00AE71CC" w:rsidRDefault="00AE71CC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CC" w:rsidRDefault="00AE71CC" w:rsidP="00A937D4">
      <w:pPr>
        <w:spacing w:after="0" w:line="240" w:lineRule="auto"/>
      </w:pPr>
      <w:r>
        <w:separator/>
      </w:r>
    </w:p>
  </w:footnote>
  <w:footnote w:type="continuationSeparator" w:id="0">
    <w:p w:rsidR="00AE71CC" w:rsidRDefault="00AE71CC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105B4"/>
    <w:rsid w:val="00043BEC"/>
    <w:rsid w:val="00060619"/>
    <w:rsid w:val="000F2CFC"/>
    <w:rsid w:val="000F7000"/>
    <w:rsid w:val="00133C28"/>
    <w:rsid w:val="00191C63"/>
    <w:rsid w:val="001D57AC"/>
    <w:rsid w:val="0028271A"/>
    <w:rsid w:val="00287CF0"/>
    <w:rsid w:val="003970C6"/>
    <w:rsid w:val="003E6E2B"/>
    <w:rsid w:val="00483B0C"/>
    <w:rsid w:val="00566E1E"/>
    <w:rsid w:val="005A1C32"/>
    <w:rsid w:val="006037FD"/>
    <w:rsid w:val="00654FD8"/>
    <w:rsid w:val="0072608A"/>
    <w:rsid w:val="00806D9F"/>
    <w:rsid w:val="00897B3F"/>
    <w:rsid w:val="008A3628"/>
    <w:rsid w:val="008C396B"/>
    <w:rsid w:val="009E7298"/>
    <w:rsid w:val="00A01A0A"/>
    <w:rsid w:val="00A434F6"/>
    <w:rsid w:val="00A937D4"/>
    <w:rsid w:val="00AE71CC"/>
    <w:rsid w:val="00AF3501"/>
    <w:rsid w:val="00B63049"/>
    <w:rsid w:val="00B83A2D"/>
    <w:rsid w:val="00B91E18"/>
    <w:rsid w:val="00BE5F93"/>
    <w:rsid w:val="00C75EF0"/>
    <w:rsid w:val="00CB5B6E"/>
    <w:rsid w:val="00CB6033"/>
    <w:rsid w:val="00CD0D9B"/>
    <w:rsid w:val="00CE4DE6"/>
    <w:rsid w:val="00CE7810"/>
    <w:rsid w:val="00D83A1F"/>
    <w:rsid w:val="00D843D4"/>
    <w:rsid w:val="00DE684D"/>
    <w:rsid w:val="00E21266"/>
    <w:rsid w:val="00E36037"/>
    <w:rsid w:val="00E613DE"/>
    <w:rsid w:val="00E62724"/>
    <w:rsid w:val="00E71675"/>
    <w:rsid w:val="00EE1529"/>
    <w:rsid w:val="00F32752"/>
    <w:rsid w:val="00F50962"/>
    <w:rsid w:val="00F863DE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F1B4BC"/>
  <w15:chartTrackingRefBased/>
  <w15:docId w15:val="{668F05A7-A715-4060-87D4-F24445E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CD0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4</cp:revision>
  <cp:lastPrinted>2014-08-18T12:37:00Z</cp:lastPrinted>
  <dcterms:created xsi:type="dcterms:W3CDTF">2025-01-30T13:22:00Z</dcterms:created>
  <dcterms:modified xsi:type="dcterms:W3CDTF">2025-01-30T13:55:00Z</dcterms:modified>
</cp:coreProperties>
</file>